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Y="1590"/>
        <w:tblW w:w="1405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0"/>
        <w:gridCol w:w="903"/>
        <w:gridCol w:w="6570"/>
        <w:gridCol w:w="1532"/>
        <w:gridCol w:w="1320"/>
        <w:gridCol w:w="21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产品说明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单价（元）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合计（元）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1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台面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1组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2.26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m*0.6m,表面为不锈钢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珠光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压花板，衬板为高分子P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VC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板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(厚度：15mm)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，材质为sus304，厚度0.9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±0.02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1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工程量：1#楼共计161间；4#楼197间；7#楼197间；8#楼161间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侧封（裙边）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1组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不锈钢材质为SUS304,厚度0.9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±0.02</w:t>
            </w:r>
            <w:bookmarkStart w:id="0" w:name="_GoBack"/>
            <w:bookmarkEnd w:id="0"/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1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水槽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1组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含两个水槽，304#不锈钢加厚、加深型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单槽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1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5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供水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1组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含全铜镀锌、真空PVC电镀2个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进水管2根、下水管2根、三角阀2个（全铜）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1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1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台面支架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1组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主框架采用 F38*38 SUS304不锈钢管焊接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厚度：0.7mm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1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b/>
          <w:sz w:val="36"/>
          <w:szCs w:val="36"/>
        </w:rPr>
        <w:t>南通理工学院海安校区洗漱台</w:t>
      </w:r>
      <w:r>
        <w:rPr>
          <w:rFonts w:hint="eastAsia"/>
          <w:b/>
          <w:sz w:val="36"/>
          <w:szCs w:val="36"/>
          <w:lang w:eastAsia="zh-CN"/>
        </w:rPr>
        <w:t>报价单</w:t>
      </w:r>
      <w:r>
        <w:rPr>
          <w:rFonts w:hint="eastAsia"/>
          <w:b/>
          <w:sz w:val="36"/>
          <w:szCs w:val="36"/>
        </w:rPr>
        <w:t>（1#，4#，7#、8#学生公寓）</w:t>
      </w:r>
    </w:p>
    <w:p>
      <w:pPr>
        <w:jc w:val="center"/>
        <w:rPr>
          <w:rFonts w:hint="eastAsia"/>
          <w:sz w:val="36"/>
          <w:szCs w:val="36"/>
        </w:rPr>
      </w:pP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</w:t>
      </w:r>
    </w:p>
    <w:p>
      <w:pPr>
        <w:jc w:val="center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/>
          <w:sz w:val="24"/>
          <w:szCs w:val="24"/>
          <w:lang w:eastAsia="zh-CN"/>
        </w:rPr>
        <w:t>公司名称：</w:t>
      </w:r>
      <w:r>
        <w:rPr>
          <w:rFonts w:hint="eastAsia"/>
          <w:sz w:val="24"/>
          <w:szCs w:val="24"/>
          <w:u w:val="single"/>
          <w:lang w:eastAsia="zh-CN"/>
        </w:rPr>
        <w:t>（盖章）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</w:t>
      </w:r>
    </w:p>
    <w:p>
      <w:pPr>
        <w:jc w:val="center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/>
          <w:sz w:val="24"/>
          <w:szCs w:val="24"/>
          <w:lang w:eastAsia="zh-CN"/>
        </w:rPr>
        <w:t>报价日期：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7A"/>
    <w:rsid w:val="000F74F6"/>
    <w:rsid w:val="001C4D7D"/>
    <w:rsid w:val="00215646"/>
    <w:rsid w:val="003357A8"/>
    <w:rsid w:val="004D137A"/>
    <w:rsid w:val="006A6F44"/>
    <w:rsid w:val="00824310"/>
    <w:rsid w:val="00A27747"/>
    <w:rsid w:val="00A73885"/>
    <w:rsid w:val="00BC73D1"/>
    <w:rsid w:val="00D81503"/>
    <w:rsid w:val="00F30A6D"/>
    <w:rsid w:val="00FB1564"/>
    <w:rsid w:val="0BF12BBD"/>
    <w:rsid w:val="0F4B2448"/>
    <w:rsid w:val="0FF61EEC"/>
    <w:rsid w:val="10EE3A73"/>
    <w:rsid w:val="15E713FE"/>
    <w:rsid w:val="29C74E51"/>
    <w:rsid w:val="30D13C4A"/>
    <w:rsid w:val="361D0494"/>
    <w:rsid w:val="3B6A2154"/>
    <w:rsid w:val="3C792745"/>
    <w:rsid w:val="3FAE4E73"/>
    <w:rsid w:val="5CB81401"/>
    <w:rsid w:val="61C72D30"/>
    <w:rsid w:val="651E15DE"/>
    <w:rsid w:val="68DB54D3"/>
    <w:rsid w:val="748D2732"/>
    <w:rsid w:val="75764127"/>
    <w:rsid w:val="774A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294</Characters>
  <Lines>2</Lines>
  <Paragraphs>1</Paragraphs>
  <TotalTime>14</TotalTime>
  <ScaleCrop>false</ScaleCrop>
  <LinksUpToDate>false</LinksUpToDate>
  <CharactersWithSpaces>344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2020-06-15T06:00:00Z</dcterms:created>
  <dc:creator>Administrator</dc:creator>
  <cp:lastModifiedBy>Administrator</cp:lastModifiedBy>
  <cp:lastPrinted>2020-06-15T06:34:00Z</cp:lastPrinted>
  <dcterms:modified xsi:type="dcterms:W3CDTF">2021-04-08T07:07:11Z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3B873BA5334A4F85A33E132497EAE6A4</vt:lpwstr>
  </property>
</Properties>
</file>